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3B1380" w:rsidR="00012E3C" w:rsidRDefault="00D26E74" w14:paraId="4D650DBF" w14:textId="0FB9367C">
      <w:pPr>
        <w:rPr>
          <w:rFonts w:cs="Arial"/>
        </w:rPr>
      </w:pPr>
      <w:r w:rsidRPr="003B1380">
        <w:rPr>
          <w:rFonts w:cs="Arial"/>
          <w:noProof/>
          <w:sz w:val="20"/>
          <w:lang w:val="en-US"/>
        </w:rPr>
        <w:drawing>
          <wp:anchor distT="0" distB="0" distL="114300" distR="114300" simplePos="0" relativeHeight="251719168" behindDoc="0" locked="0" layoutInCell="1" allowOverlap="1" wp14:anchorId="2D668651" wp14:editId="16E703C4">
            <wp:simplePos x="0" y="0"/>
            <wp:positionH relativeFrom="margin">
              <wp:align>left</wp:align>
            </wp:positionH>
            <wp:positionV relativeFrom="paragraph">
              <wp:posOffset>-321547</wp:posOffset>
            </wp:positionV>
            <wp:extent cx="911860" cy="914400"/>
            <wp:effectExtent l="0" t="0" r="2540" b="0"/>
            <wp:wrapNone/>
            <wp:docPr id="515" name="Picture 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8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1380">
        <w:rPr>
          <w:rFonts w:cs="Arial"/>
          <w:noProof/>
          <w:sz w:val="20"/>
          <w:lang w:val="en-US"/>
        </w:rPr>
        <w:drawing>
          <wp:anchor distT="0" distB="0" distL="114300" distR="114300" simplePos="0" relativeHeight="251708928" behindDoc="0" locked="0" layoutInCell="1" allowOverlap="1" wp14:anchorId="513BA6EB" wp14:editId="2125887F">
            <wp:simplePos x="0" y="0"/>
            <wp:positionH relativeFrom="column">
              <wp:posOffset>4229100</wp:posOffset>
            </wp:positionH>
            <wp:positionV relativeFrom="paragraph">
              <wp:posOffset>-261620</wp:posOffset>
            </wp:positionV>
            <wp:extent cx="1674495" cy="704215"/>
            <wp:effectExtent l="0" t="0" r="0" b="0"/>
            <wp:wrapNone/>
            <wp:docPr id="386" name="Picture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9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495" cy="70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3B1380" w:rsidR="00012E3C" w:rsidRDefault="00012E3C" w14:paraId="38CD446F" w14:textId="77777777">
      <w:pPr>
        <w:rPr>
          <w:rFonts w:cs="Arial"/>
        </w:rPr>
      </w:pPr>
    </w:p>
    <w:p w:rsidRPr="003B1380" w:rsidR="00012E3C" w:rsidRDefault="00012E3C" w14:paraId="35C72D51" w14:textId="77777777">
      <w:pPr>
        <w:rPr>
          <w:rFonts w:cs="Arial"/>
        </w:rPr>
      </w:pPr>
    </w:p>
    <w:p w:rsidRPr="003B1380" w:rsidR="00012E3C" w:rsidRDefault="00012E3C" w14:paraId="22273848" w14:textId="679F3BA7">
      <w:pPr>
        <w:rPr>
          <w:rFonts w:cs="Arial"/>
          <w:color w:val="0000FF"/>
        </w:rPr>
      </w:pPr>
    </w:p>
    <w:p w:rsidRPr="003B1380" w:rsidR="00012E3C" w:rsidRDefault="00012E3C" w14:paraId="55A6D94D" w14:textId="77777777">
      <w:pPr>
        <w:rPr>
          <w:rFonts w:cs="Arial"/>
          <w:color w:val="0000FF"/>
        </w:rPr>
      </w:pPr>
    </w:p>
    <w:tbl>
      <w:tblPr>
        <w:tblW w:w="977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4136"/>
      </w:tblGrid>
      <w:tr w:rsidRPr="003B1380" w:rsidR="00012E3C" w:rsidTr="0B19D877" w14:paraId="278BDEDB" w14:textId="77777777">
        <w:trPr>
          <w:trHeight w:val="594"/>
        </w:trPr>
        <w:tc>
          <w:tcPr>
            <w:tcW w:w="5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D26E74" w:rsidR="00012E3C" w:rsidRDefault="00012E3C" w14:paraId="7CEB532F" w14:textId="77777777">
            <w:pPr>
              <w:rPr>
                <w:rFonts w:cs="Arial"/>
                <w:color w:val="4472C4" w:themeColor="accent1"/>
              </w:rPr>
            </w:pPr>
            <w:r w:rsidRPr="00D26E74">
              <w:rPr>
                <w:rFonts w:cs="Arial"/>
                <w:b/>
                <w:color w:val="4472C4" w:themeColor="accent1"/>
              </w:rPr>
              <w:t>JOB TITLE</w:t>
            </w:r>
            <w:r w:rsidRPr="00D26E74">
              <w:rPr>
                <w:rFonts w:cs="Arial"/>
                <w:color w:val="4472C4" w:themeColor="accent1"/>
              </w:rPr>
              <w:t xml:space="preserve">: </w:t>
            </w:r>
          </w:p>
        </w:tc>
        <w:tc>
          <w:tcPr>
            <w:tcW w:w="4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D26E74" w:rsidR="00012E3C" w:rsidRDefault="00EF1402" w14:paraId="277751DA" w14:textId="6E925F10">
            <w:pPr>
              <w:rPr>
                <w:rFonts w:cs="Arial"/>
                <w:color w:val="4472C4" w:themeColor="accent1"/>
              </w:rPr>
            </w:pPr>
            <w:r>
              <w:rPr>
                <w:rFonts w:cs="Arial"/>
                <w:color w:val="4472C4" w:themeColor="accent1"/>
              </w:rPr>
              <w:t>Production Manager</w:t>
            </w:r>
          </w:p>
        </w:tc>
      </w:tr>
      <w:tr w:rsidRPr="003B1380" w:rsidR="00012E3C" w:rsidTr="0B19D877" w14:paraId="34BF2895" w14:textId="77777777">
        <w:trPr>
          <w:trHeight w:val="688"/>
        </w:trPr>
        <w:tc>
          <w:tcPr>
            <w:tcW w:w="5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D26E74" w:rsidR="00012E3C" w:rsidRDefault="00012E3C" w14:paraId="3BF1360D" w14:textId="77777777">
            <w:pPr>
              <w:rPr>
                <w:rFonts w:cs="Arial"/>
                <w:color w:val="4472C4" w:themeColor="accent1"/>
              </w:rPr>
            </w:pPr>
            <w:r w:rsidRPr="00D26E74">
              <w:rPr>
                <w:rFonts w:cs="Arial"/>
                <w:b/>
                <w:color w:val="4472C4" w:themeColor="accent1"/>
              </w:rPr>
              <w:t>DEPARTMENT</w:t>
            </w:r>
            <w:r w:rsidRPr="00D26E74">
              <w:rPr>
                <w:rFonts w:cs="Arial"/>
                <w:color w:val="4472C4" w:themeColor="accent1"/>
              </w:rPr>
              <w:t>:</w:t>
            </w:r>
          </w:p>
        </w:tc>
        <w:tc>
          <w:tcPr>
            <w:tcW w:w="4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D26E74" w:rsidR="00793A01" w:rsidP="00793A01" w:rsidRDefault="00EF1402" w14:paraId="0E1AC9DF" w14:textId="295356EC">
            <w:pPr>
              <w:rPr>
                <w:rFonts w:cs="Arial"/>
                <w:color w:val="4472C4" w:themeColor="accent1"/>
              </w:rPr>
            </w:pPr>
            <w:r>
              <w:rPr>
                <w:rFonts w:cs="Arial"/>
                <w:color w:val="4472C4" w:themeColor="accent1"/>
              </w:rPr>
              <w:t>Operations</w:t>
            </w:r>
          </w:p>
        </w:tc>
      </w:tr>
      <w:tr w:rsidRPr="003B1380" w:rsidR="00012E3C" w:rsidTr="0B19D877" w14:paraId="4080C7D7" w14:textId="77777777">
        <w:trPr>
          <w:trHeight w:val="697"/>
        </w:trPr>
        <w:tc>
          <w:tcPr>
            <w:tcW w:w="5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D26E74" w:rsidR="00012E3C" w:rsidRDefault="00012E3C" w14:paraId="2484BB4A" w14:textId="77777777">
            <w:pPr>
              <w:rPr>
                <w:rFonts w:cs="Arial"/>
                <w:b/>
                <w:color w:val="4472C4" w:themeColor="accent1"/>
              </w:rPr>
            </w:pPr>
            <w:r w:rsidRPr="00D26E74">
              <w:rPr>
                <w:rFonts w:cs="Arial"/>
                <w:b/>
                <w:color w:val="4472C4" w:themeColor="accent1"/>
              </w:rPr>
              <w:t>COMPANY:</w:t>
            </w:r>
          </w:p>
          <w:p w:rsidRPr="00D26E74" w:rsidR="00012E3C" w:rsidRDefault="00012E3C" w14:paraId="1311D396" w14:textId="77777777">
            <w:pPr>
              <w:rPr>
                <w:rFonts w:cs="Arial"/>
                <w:b/>
                <w:color w:val="4472C4" w:themeColor="accent1"/>
              </w:rPr>
            </w:pPr>
          </w:p>
        </w:tc>
        <w:tc>
          <w:tcPr>
            <w:tcW w:w="4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D26E74" w:rsidR="00012E3C" w:rsidP="2E4C3F12" w:rsidRDefault="00EF1402" w14:paraId="2DEEE2D5" w14:textId="4C33B0C0">
            <w:pPr>
              <w:rPr>
                <w:rFonts w:cs="Arial"/>
                <w:color w:val="4472C4" w:themeColor="accent1"/>
              </w:rPr>
            </w:pPr>
            <w:r>
              <w:rPr>
                <w:rFonts w:cs="Arial"/>
                <w:color w:val="4472C4" w:themeColor="accent1"/>
              </w:rPr>
              <w:t>Brett Aggregates Ltd</w:t>
            </w:r>
          </w:p>
        </w:tc>
      </w:tr>
      <w:tr w:rsidRPr="003B1380" w:rsidR="00012E3C" w:rsidTr="0B19D877" w14:paraId="5253984A" w14:textId="77777777">
        <w:tc>
          <w:tcPr>
            <w:tcW w:w="5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D26E74" w:rsidR="00012E3C" w:rsidRDefault="00012E3C" w14:paraId="277F615E" w14:textId="77777777">
            <w:pPr>
              <w:rPr>
                <w:rFonts w:cs="Arial"/>
                <w:color w:val="4472C4" w:themeColor="accent1"/>
              </w:rPr>
            </w:pPr>
            <w:r w:rsidRPr="00D26E74">
              <w:rPr>
                <w:rFonts w:cs="Arial"/>
                <w:b/>
                <w:color w:val="4472C4" w:themeColor="accent1"/>
              </w:rPr>
              <w:t>LOCATION</w:t>
            </w:r>
            <w:r w:rsidRPr="00D26E74">
              <w:rPr>
                <w:rFonts w:cs="Arial"/>
                <w:color w:val="4472C4" w:themeColor="accent1"/>
              </w:rPr>
              <w:t>:</w:t>
            </w:r>
          </w:p>
          <w:p w:rsidRPr="00D26E74" w:rsidR="00012E3C" w:rsidRDefault="00012E3C" w14:paraId="5CC719F4" w14:textId="77777777">
            <w:pPr>
              <w:rPr>
                <w:rFonts w:cs="Arial"/>
                <w:color w:val="4472C4" w:themeColor="accent1"/>
              </w:rPr>
            </w:pPr>
          </w:p>
        </w:tc>
        <w:tc>
          <w:tcPr>
            <w:tcW w:w="4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D26E74" w:rsidR="00793A01" w:rsidRDefault="00EF1402" w14:paraId="5D3B986E" w14:textId="52794472">
            <w:pPr>
              <w:rPr>
                <w:rFonts w:cs="Arial"/>
                <w:color w:val="4472C4" w:themeColor="accent1"/>
              </w:rPr>
            </w:pPr>
            <w:r>
              <w:rPr>
                <w:rFonts w:cs="Arial"/>
                <w:color w:val="4472C4" w:themeColor="accent1"/>
              </w:rPr>
              <w:t>Cliffe</w:t>
            </w:r>
          </w:p>
        </w:tc>
      </w:tr>
      <w:tr w:rsidRPr="003B1380" w:rsidR="00012E3C" w:rsidTr="0B19D877" w14:paraId="6561C895" w14:textId="77777777">
        <w:trPr>
          <w:trHeight w:val="829"/>
        </w:trPr>
        <w:tc>
          <w:tcPr>
            <w:tcW w:w="5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D26E74" w:rsidR="00012E3C" w:rsidRDefault="00012E3C" w14:paraId="6C063109" w14:textId="77777777">
            <w:pPr>
              <w:rPr>
                <w:rFonts w:cs="Arial"/>
                <w:color w:val="4472C4" w:themeColor="accent1"/>
              </w:rPr>
            </w:pPr>
            <w:r w:rsidRPr="00D26E74">
              <w:rPr>
                <w:rFonts w:cs="Arial"/>
                <w:b/>
                <w:color w:val="4472C4" w:themeColor="accent1"/>
              </w:rPr>
              <w:t>REPORTS TO</w:t>
            </w:r>
            <w:r w:rsidRPr="00D26E74">
              <w:rPr>
                <w:rFonts w:cs="Arial"/>
                <w:color w:val="4472C4" w:themeColor="accent1"/>
              </w:rPr>
              <w:t>: (Job Title of immediate supervisor)</w:t>
            </w:r>
          </w:p>
          <w:p w:rsidRPr="00D26E74" w:rsidR="00012E3C" w:rsidRDefault="00012E3C" w14:paraId="44942486" w14:textId="77777777">
            <w:pPr>
              <w:rPr>
                <w:rFonts w:cs="Arial"/>
                <w:color w:val="4472C4" w:themeColor="accent1"/>
              </w:rPr>
            </w:pPr>
          </w:p>
        </w:tc>
        <w:tc>
          <w:tcPr>
            <w:tcW w:w="4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D26E74" w:rsidR="00012E3C" w:rsidRDefault="00EF1402" w14:paraId="6CB13597" w14:textId="215EB167">
            <w:pPr>
              <w:rPr>
                <w:rFonts w:cs="Arial"/>
                <w:color w:val="4472C4" w:themeColor="accent1"/>
              </w:rPr>
            </w:pPr>
            <w:r>
              <w:rPr>
                <w:rFonts w:cs="Arial"/>
                <w:color w:val="4472C4" w:themeColor="accent1"/>
              </w:rPr>
              <w:t>Operations Manager</w:t>
            </w:r>
          </w:p>
        </w:tc>
      </w:tr>
      <w:tr w:rsidRPr="003B1380" w:rsidR="00012E3C" w:rsidTr="0B19D877" w14:paraId="67275585" w14:textId="77777777">
        <w:trPr>
          <w:cantSplit/>
        </w:trPr>
        <w:tc>
          <w:tcPr>
            <w:tcW w:w="97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D26E74" w:rsidR="00012E3C" w:rsidRDefault="00012E3C" w14:paraId="7358EE18" w14:textId="77777777">
            <w:pPr>
              <w:numPr>
                <w:ilvl w:val="0"/>
                <w:numId w:val="16"/>
              </w:num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  <w:r w:rsidRPr="00D26E74">
              <w:rPr>
                <w:rFonts w:cs="Arial"/>
                <w:b/>
                <w:color w:val="4472C4" w:themeColor="accent1"/>
                <w:u w:val="single"/>
              </w:rPr>
              <w:t>ORGANISATION:</w:t>
            </w:r>
            <w:r w:rsidRPr="00D26E74">
              <w:rPr>
                <w:rFonts w:cs="Arial"/>
                <w:b/>
                <w:color w:val="4472C4" w:themeColor="accent1"/>
              </w:rPr>
              <w:t xml:space="preserve"> </w:t>
            </w:r>
            <w:r w:rsidRPr="00D26E74">
              <w:rPr>
                <w:rFonts w:cs="Arial"/>
                <w:color w:val="4472C4" w:themeColor="accent1"/>
              </w:rPr>
              <w:t>(Show where this job fits in the organisation)</w:t>
            </w:r>
          </w:p>
          <w:p w:rsidRPr="00D26E74" w:rsidR="00012E3C" w:rsidRDefault="00012E3C" w14:paraId="35B2F320" w14:textId="77777777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</w:p>
          <w:p w:rsidR="00012E3C" w:rsidRDefault="00EF1402" w14:paraId="2D25D563" w14:textId="0FE3AB6A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  <w:r>
              <w:rPr>
                <w:rFonts w:cs="Arial"/>
                <w:color w:val="4472C4" w:themeColor="accent1"/>
              </w:rPr>
              <w:t xml:space="preserve">                                                          Operations Director</w:t>
            </w:r>
          </w:p>
          <w:p w:rsidR="00E71AD6" w:rsidRDefault="00E71AD6" w14:paraId="01AD9100" w14:textId="77777777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</w:p>
          <w:p w:rsidR="00EF1402" w:rsidRDefault="00EF1402" w14:paraId="54CD2F13" w14:textId="286A766C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  <w:r>
              <w:rPr>
                <w:rFonts w:cs="Arial"/>
                <w:color w:val="4472C4" w:themeColor="accent1"/>
              </w:rPr>
              <w:t xml:space="preserve">                                                                         |</w:t>
            </w:r>
          </w:p>
          <w:p w:rsidR="00E71AD6" w:rsidRDefault="00E71AD6" w14:paraId="752EFF2A" w14:textId="77777777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</w:p>
          <w:p w:rsidR="00EF1402" w:rsidRDefault="00EF1402" w14:paraId="2FC123CF" w14:textId="250AA739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  <w:r>
              <w:rPr>
                <w:rFonts w:cs="Arial"/>
                <w:color w:val="4472C4" w:themeColor="accent1"/>
              </w:rPr>
              <w:t xml:space="preserve">                                                          Operations Manager</w:t>
            </w:r>
          </w:p>
          <w:p w:rsidR="00E71AD6" w:rsidRDefault="00E71AD6" w14:paraId="42C53E1D" w14:textId="77777777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</w:p>
          <w:p w:rsidR="00EF1402" w:rsidRDefault="00F1132F" w14:paraId="61E35FB2" w14:textId="0133304A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  <w:r>
              <w:rPr>
                <w:rFonts w:cs="Arial"/>
                <w:color w:val="4472C4" w:themeColor="accent1"/>
              </w:rPr>
              <w:t xml:space="preserve">                                                                         |</w:t>
            </w:r>
          </w:p>
          <w:p w:rsidR="00E71AD6" w:rsidRDefault="00E71AD6" w14:paraId="4DB75209" w14:textId="77777777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</w:p>
          <w:p w:rsidR="00F1132F" w:rsidRDefault="00EF1402" w14:paraId="2B8439C4" w14:textId="24D945F1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  <w:r>
              <w:rPr>
                <w:rFonts w:cs="Arial"/>
                <w:color w:val="4472C4" w:themeColor="accent1"/>
              </w:rPr>
              <w:t xml:space="preserve">           </w:t>
            </w:r>
            <w:r w:rsidR="00F1132F">
              <w:rPr>
                <w:rFonts w:cs="Arial"/>
                <w:color w:val="4472C4" w:themeColor="accent1"/>
              </w:rPr>
              <w:t xml:space="preserve">                                               </w:t>
            </w:r>
            <w:r w:rsidRPr="00F1132F" w:rsidR="00F1132F">
              <w:rPr>
                <w:rFonts w:cs="Arial"/>
                <w:color w:val="4472C4" w:themeColor="accent1"/>
                <w:highlight w:val="yellow"/>
              </w:rPr>
              <w:t xml:space="preserve">Production </w:t>
            </w:r>
            <w:r w:rsidR="000D6563">
              <w:rPr>
                <w:rFonts w:cs="Arial"/>
                <w:color w:val="4472C4" w:themeColor="accent1"/>
                <w:highlight w:val="yellow"/>
              </w:rPr>
              <w:t>M</w:t>
            </w:r>
            <w:r w:rsidRPr="000D6563" w:rsidR="000D6563">
              <w:rPr>
                <w:rFonts w:cs="Arial"/>
                <w:color w:val="4472C4" w:themeColor="accent1"/>
                <w:highlight w:val="yellow"/>
              </w:rPr>
              <w:t>anager</w:t>
            </w:r>
          </w:p>
          <w:p w:rsidR="00E71AD6" w:rsidRDefault="00E71AD6" w14:paraId="15140F0C" w14:textId="77777777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</w:p>
          <w:p w:rsidR="00F1132F" w:rsidRDefault="00F1132F" w14:paraId="1640FCF7" w14:textId="77777777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  <w:r>
              <w:rPr>
                <w:rFonts w:cs="Arial"/>
                <w:color w:val="4472C4" w:themeColor="accent1"/>
              </w:rPr>
              <w:t xml:space="preserve">                                                                         |</w:t>
            </w:r>
          </w:p>
          <w:p w:rsidR="00E71AD6" w:rsidRDefault="00E71AD6" w14:paraId="220CB9B4" w14:textId="77777777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</w:p>
          <w:p w:rsidR="00E71AD6" w:rsidRDefault="00F1132F" w14:paraId="109076CA" w14:textId="77777777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  <w:r>
              <w:rPr>
                <w:rFonts w:cs="Arial"/>
                <w:color w:val="4472C4" w:themeColor="accent1"/>
              </w:rPr>
              <w:t xml:space="preserve">                                                          Operational Team</w:t>
            </w:r>
          </w:p>
          <w:p w:rsidR="00E71AD6" w:rsidRDefault="00E71AD6" w14:paraId="71B331DF" w14:textId="48DCE9D4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  <w:r>
              <w:rPr>
                <w:rFonts w:cs="Arial"/>
                <w:color w:val="4472C4" w:themeColor="accent1"/>
              </w:rPr>
              <w:t xml:space="preserve">                                                        </w:t>
            </w:r>
            <w:r w:rsidR="00EF1402">
              <w:rPr>
                <w:rFonts w:cs="Arial"/>
                <w:color w:val="4472C4" w:themeColor="accent1"/>
              </w:rPr>
              <w:t xml:space="preserve">  </w:t>
            </w:r>
            <w:r>
              <w:rPr>
                <w:rFonts w:cs="Arial"/>
                <w:color w:val="4472C4" w:themeColor="accent1"/>
              </w:rPr>
              <w:t>(c. 21 employees)</w:t>
            </w:r>
            <w:r w:rsidR="00EF1402">
              <w:rPr>
                <w:rFonts w:cs="Arial"/>
                <w:color w:val="4472C4" w:themeColor="accent1"/>
              </w:rPr>
              <w:t xml:space="preserve">   </w:t>
            </w:r>
          </w:p>
          <w:p w:rsidR="00E71AD6" w:rsidRDefault="00E71AD6" w14:paraId="7B2BD055" w14:textId="77777777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</w:p>
          <w:p w:rsidR="00E71AD6" w:rsidRDefault="00E71AD6" w14:paraId="02DB6DFA" w14:textId="77777777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</w:p>
          <w:p w:rsidRPr="00EF1402" w:rsidR="00EF1402" w:rsidRDefault="00EF1402" w14:paraId="7278C9DE" w14:textId="5AE44943">
            <w:pPr>
              <w:tabs>
                <w:tab w:val="left" w:pos="360"/>
              </w:tabs>
              <w:rPr>
                <w:rFonts w:cs="Arial"/>
              </w:rPr>
            </w:pPr>
            <w:r>
              <w:rPr>
                <w:rFonts w:cs="Arial"/>
                <w:color w:val="4472C4" w:themeColor="accent1"/>
              </w:rPr>
              <w:t xml:space="preserve">                                       </w:t>
            </w:r>
          </w:p>
          <w:p w:rsidRPr="00D26E74" w:rsidR="00012E3C" w:rsidRDefault="00012E3C" w14:paraId="1FDC72A8" w14:textId="77777777">
            <w:pPr>
              <w:rPr>
                <w:rFonts w:cs="Arial"/>
                <w:color w:val="4472C4" w:themeColor="accent1"/>
              </w:rPr>
            </w:pPr>
          </w:p>
        </w:tc>
      </w:tr>
      <w:tr w:rsidRPr="003B1380" w:rsidR="00012E3C" w:rsidTr="0B19D877" w14:paraId="50ADB339" w14:textId="77777777">
        <w:trPr>
          <w:cantSplit/>
          <w:trHeight w:val="11050"/>
        </w:trPr>
        <w:tc>
          <w:tcPr>
            <w:tcW w:w="97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D26E74" w:rsidR="00012E3C" w:rsidRDefault="00012E3C" w14:paraId="6B08BBE3" w14:textId="77777777">
            <w:pPr>
              <w:numPr>
                <w:ilvl w:val="0"/>
                <w:numId w:val="16"/>
              </w:numPr>
              <w:tabs>
                <w:tab w:val="left" w:pos="360"/>
              </w:tabs>
              <w:rPr>
                <w:rFonts w:cs="Arial"/>
                <w:b/>
                <w:color w:val="4472C4" w:themeColor="accent1"/>
                <w:u w:val="single"/>
              </w:rPr>
            </w:pPr>
            <w:r w:rsidRPr="00D26E74">
              <w:rPr>
                <w:rFonts w:cs="Arial"/>
                <w:b/>
                <w:color w:val="4472C4" w:themeColor="accent1"/>
                <w:u w:val="single"/>
              </w:rPr>
              <w:lastRenderedPageBreak/>
              <w:t>RESOURCES:</w:t>
            </w:r>
          </w:p>
          <w:p w:rsidRPr="00D26E74" w:rsidR="00012E3C" w:rsidRDefault="00012E3C" w14:paraId="491CD4DF" w14:textId="77777777">
            <w:pPr>
              <w:tabs>
                <w:tab w:val="left" w:pos="360"/>
              </w:tabs>
              <w:ind w:left="60"/>
              <w:rPr>
                <w:rFonts w:cs="Arial"/>
                <w:b/>
                <w:color w:val="4472C4" w:themeColor="accent1"/>
                <w:u w:val="single"/>
              </w:rPr>
            </w:pPr>
          </w:p>
          <w:p w:rsidR="000D6563" w:rsidRDefault="00012E3C" w14:paraId="0C6377B3" w14:textId="5EF3D6EE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  <w:r w:rsidRPr="2E4C3F12">
              <w:rPr>
                <w:rFonts w:cs="Arial"/>
                <w:color w:val="4472C4" w:themeColor="accent1"/>
              </w:rPr>
              <w:t>Budget(s) Controlled/Influenced:</w:t>
            </w:r>
          </w:p>
          <w:p w:rsidRPr="000D6563" w:rsidR="000D6563" w:rsidP="000D6563" w:rsidRDefault="000D6563" w14:paraId="142772A0" w14:textId="6AACE639">
            <w:pPr>
              <w:spacing w:before="100" w:beforeAutospacing="1" w:after="100" w:afterAutospacing="1"/>
              <w:rPr>
                <w:color w:val="4472C4" w:themeColor="accent1"/>
                <w:lang w:eastAsia="en-GB"/>
              </w:rPr>
            </w:pPr>
            <w:r w:rsidRPr="000D6563">
              <w:rPr>
                <w:color w:val="4472C4" w:themeColor="accent1"/>
                <w:lang w:eastAsia="en-GB"/>
              </w:rPr>
              <w:t>Responsible for</w:t>
            </w:r>
            <w:r w:rsidRPr="000D6563">
              <w:rPr>
                <w:color w:val="4472C4" w:themeColor="accent1"/>
                <w:lang w:eastAsia="en-GB"/>
              </w:rPr>
              <w:t xml:space="preserve"> preparation of and </w:t>
            </w:r>
            <w:r w:rsidRPr="000D6563">
              <w:rPr>
                <w:color w:val="4472C4" w:themeColor="accent1"/>
                <w:lang w:eastAsia="en-GB"/>
              </w:rPr>
              <w:t xml:space="preserve">working to budgets. </w:t>
            </w:r>
            <w:r w:rsidRPr="000D6563">
              <w:rPr>
                <w:color w:val="4472C4" w:themeColor="accent1"/>
                <w:lang w:eastAsia="en-GB"/>
              </w:rPr>
              <w:t>Working with</w:t>
            </w:r>
            <w:r w:rsidRPr="000D6563">
              <w:rPr>
                <w:color w:val="4472C4" w:themeColor="accent1"/>
                <w:lang w:eastAsia="en-GB"/>
              </w:rPr>
              <w:t xml:space="preserve"> the Site Operations Manager on all elements of cost control for the site. Budget spend influenced £1-2 million.</w:t>
            </w:r>
          </w:p>
          <w:p w:rsidR="00012E3C" w:rsidRDefault="000D6563" w14:paraId="25AD0564" w14:textId="22503F62">
            <w:pPr>
              <w:tabs>
                <w:tab w:val="left" w:pos="360"/>
              </w:tabs>
              <w:rPr>
                <w:rFonts w:cs="Arial"/>
                <w:color w:val="4471C4"/>
              </w:rPr>
            </w:pPr>
            <w:r>
              <w:rPr>
                <w:rFonts w:cs="Arial"/>
                <w:color w:val="4471C4"/>
              </w:rPr>
              <w:t>N</w:t>
            </w:r>
            <w:r w:rsidRPr="2E4C3F12" w:rsidR="00012E3C">
              <w:rPr>
                <w:rFonts w:cs="Arial"/>
                <w:color w:val="4471C4"/>
              </w:rPr>
              <w:t>umber of Direct/Indirect Subordinates:</w:t>
            </w:r>
          </w:p>
          <w:p w:rsidR="000D6563" w:rsidP="63E949D7" w:rsidRDefault="000D6563" w14:paraId="7A829756" w14:textId="47AB8946">
            <w:pPr>
              <w:pStyle w:val="Normal"/>
              <w:tabs>
                <w:tab w:val="left" w:pos="360"/>
              </w:tabs>
              <w:rPr>
                <w:rFonts w:cs="Arial"/>
                <w:color w:val="4471C4"/>
              </w:rPr>
            </w:pPr>
          </w:p>
          <w:p w:rsidR="000D6563" w:rsidRDefault="000D6563" w14:paraId="69EE28A7" w14:textId="516189FE">
            <w:pPr>
              <w:tabs>
                <w:tab w:val="left" w:pos="360"/>
              </w:tabs>
              <w:rPr>
                <w:rFonts w:cs="Arial"/>
                <w:color w:val="4471C4"/>
              </w:rPr>
            </w:pPr>
            <w:r>
              <w:rPr>
                <w:rFonts w:cs="Arial"/>
                <w:color w:val="4471C4"/>
              </w:rPr>
              <w:t>Three Charge Hands</w:t>
            </w:r>
          </w:p>
          <w:p w:rsidR="000D6563" w:rsidRDefault="000D6563" w14:paraId="28876E69" w14:textId="79C0E883">
            <w:pPr>
              <w:tabs>
                <w:tab w:val="left" w:pos="360"/>
              </w:tabs>
              <w:rPr>
                <w:rFonts w:cs="Arial"/>
                <w:color w:val="4471C4"/>
              </w:rPr>
            </w:pPr>
            <w:r w:rsidRPr="63E949D7" w:rsidR="000D6563">
              <w:rPr>
                <w:rFonts w:cs="Arial"/>
                <w:color w:val="4471C4"/>
              </w:rPr>
              <w:t>Admin</w:t>
            </w:r>
            <w:r w:rsidRPr="63E949D7" w:rsidR="293FCE16">
              <w:rPr>
                <w:rFonts w:cs="Arial"/>
                <w:color w:val="4471C4"/>
              </w:rPr>
              <w:t>/Weighbridge</w:t>
            </w:r>
            <w:r w:rsidRPr="63E949D7" w:rsidR="000D6563">
              <w:rPr>
                <w:rFonts w:cs="Arial"/>
                <w:color w:val="4471C4"/>
              </w:rPr>
              <w:t xml:space="preserve"> Staff</w:t>
            </w:r>
          </w:p>
          <w:p w:rsidRPr="00D26E74" w:rsidR="000D6563" w:rsidRDefault="000D6563" w14:paraId="61C076EE" w14:textId="6311289D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  <w:r>
              <w:rPr>
                <w:rFonts w:cs="Arial"/>
                <w:color w:val="4471C4"/>
              </w:rPr>
              <w:t>15 Operatives</w:t>
            </w:r>
          </w:p>
          <w:p w:rsidRPr="00D26E74" w:rsidR="00012E3C" w:rsidRDefault="00012E3C" w14:paraId="79B487B2" w14:textId="77777777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</w:p>
          <w:p w:rsidR="00012E3C" w:rsidRDefault="00012E3C" w14:paraId="68A5D2B4" w14:textId="77777777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  <w:r w:rsidRPr="00D26E74">
              <w:rPr>
                <w:rFonts w:cs="Arial"/>
                <w:color w:val="4472C4" w:themeColor="accent1"/>
              </w:rPr>
              <w:t>Plant/Equipment Responsible For:</w:t>
            </w:r>
          </w:p>
          <w:p w:rsidR="000D6563" w:rsidRDefault="000D6563" w14:paraId="39976CA1" w14:textId="77777777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</w:p>
          <w:p w:rsidR="000D6563" w:rsidRDefault="000D6563" w14:paraId="0C6EF8BE" w14:textId="0022B1AB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  <w:r>
              <w:rPr>
                <w:rFonts w:cs="Arial"/>
                <w:color w:val="4472C4" w:themeColor="accent1"/>
              </w:rPr>
              <w:t xml:space="preserve">Sand and Gravel Processing Plant </w:t>
            </w:r>
          </w:p>
          <w:p w:rsidR="000D6563" w:rsidRDefault="000D6563" w14:paraId="70ECAC80" w14:textId="0F812769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  <w:r>
              <w:rPr>
                <w:rFonts w:cs="Arial"/>
                <w:color w:val="4472C4" w:themeColor="accent1"/>
              </w:rPr>
              <w:t xml:space="preserve">Wheeled Loading Shovels </w:t>
            </w:r>
          </w:p>
          <w:p w:rsidR="000D6563" w:rsidRDefault="000D6563" w14:paraId="4F72B169" w14:textId="085291E5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  <w:r>
              <w:rPr>
                <w:rFonts w:cs="Arial"/>
                <w:color w:val="4472C4" w:themeColor="accent1"/>
              </w:rPr>
              <w:t>Telehandler</w:t>
            </w:r>
          </w:p>
          <w:p w:rsidR="000D6563" w:rsidRDefault="000D6563" w14:paraId="6B7BE4FE" w14:textId="572352A6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  <w:r>
              <w:rPr>
                <w:rFonts w:cs="Arial"/>
                <w:color w:val="4472C4" w:themeColor="accent1"/>
              </w:rPr>
              <w:t>Excavator</w:t>
            </w:r>
          </w:p>
          <w:p w:rsidRPr="00D26E74" w:rsidR="00012E3C" w:rsidRDefault="000D6563" w14:paraId="2B9E929C" w14:textId="3161A427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  <w:r>
              <w:rPr>
                <w:rFonts w:cs="Arial"/>
                <w:color w:val="4472C4" w:themeColor="accent1"/>
              </w:rPr>
              <w:t xml:space="preserve">Site Vehicles </w:t>
            </w:r>
            <w:r w:rsidRPr="2E4C3F12" w:rsidR="5C9768DE">
              <w:rPr>
                <w:rFonts w:cs="Arial"/>
                <w:color w:val="4471C4"/>
              </w:rPr>
              <w:t xml:space="preserve"> </w:t>
            </w:r>
          </w:p>
          <w:p w:rsidRPr="00D26E74" w:rsidR="00012E3C" w:rsidRDefault="00012E3C" w14:paraId="7D6B2783" w14:textId="77777777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</w:p>
          <w:p w:rsidR="00012E3C" w:rsidRDefault="00012E3C" w14:paraId="12D7B950" w14:textId="77777777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  <w:r w:rsidRPr="00D26E74">
              <w:rPr>
                <w:rFonts w:cs="Arial"/>
                <w:color w:val="4472C4" w:themeColor="accent1"/>
              </w:rPr>
              <w:t>Key Internal/External Contacts:</w:t>
            </w:r>
          </w:p>
          <w:p w:rsidR="000D6563" w:rsidRDefault="000D6563" w14:paraId="62A4439E" w14:textId="59CE950B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  <w:r>
              <w:rPr>
                <w:rFonts w:cs="Arial"/>
                <w:color w:val="4472C4" w:themeColor="accent1"/>
              </w:rPr>
              <w:t xml:space="preserve">Internal </w:t>
            </w:r>
          </w:p>
          <w:p w:rsidRPr="000D6563" w:rsidR="000D6563" w:rsidP="000D6563" w:rsidRDefault="000D6563" w14:paraId="024A04DE" w14:textId="16A25897">
            <w:pPr>
              <w:spacing w:before="100" w:beforeAutospacing="1" w:after="100" w:afterAutospacing="1"/>
              <w:ind w:left="720"/>
              <w:rPr>
                <w:color w:val="4472C4" w:themeColor="accent1"/>
                <w:lang w:eastAsia="en-GB"/>
              </w:rPr>
            </w:pPr>
            <w:r w:rsidRPr="000D6563">
              <w:rPr>
                <w:color w:val="4472C4" w:themeColor="accent1"/>
                <w:lang w:eastAsia="en-GB"/>
              </w:rPr>
              <w:t>Shift Operatives</w:t>
            </w:r>
            <w:r w:rsidRPr="000D6563">
              <w:rPr>
                <w:color w:val="4472C4" w:themeColor="accent1"/>
                <w:lang w:eastAsia="en-GB"/>
              </w:rPr>
              <w:t xml:space="preserve">, Operations Manager, Operations Director, and support teams </w:t>
            </w:r>
            <w:r>
              <w:rPr>
                <w:color w:val="4472C4" w:themeColor="accent1"/>
                <w:lang w:eastAsia="en-GB"/>
              </w:rPr>
              <w:t>i</w:t>
            </w:r>
            <w:r w:rsidRPr="000D6563">
              <w:rPr>
                <w:color w:val="4472C4" w:themeColor="accent1"/>
                <w:lang w:eastAsia="en-GB"/>
              </w:rPr>
              <w:t>ncluding Sales, Rail and Marine Logistics, Accounts, and IT.</w:t>
            </w:r>
          </w:p>
          <w:p w:rsidR="000D6563" w:rsidRDefault="000D6563" w14:paraId="4BC93D85" w14:textId="6C9D9920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  <w:r>
              <w:rPr>
                <w:rFonts w:cs="Arial"/>
                <w:color w:val="4472C4" w:themeColor="accent1"/>
              </w:rPr>
              <w:t>External</w:t>
            </w:r>
          </w:p>
          <w:p w:rsidRPr="000D6563" w:rsidR="00012E3C" w:rsidP="000D6563" w:rsidRDefault="000D6563" w14:paraId="61D5586A" w14:textId="06052ECB">
            <w:pPr>
              <w:spacing w:before="100" w:beforeAutospacing="1" w:after="100" w:afterAutospacing="1"/>
              <w:ind w:left="720"/>
              <w:rPr>
                <w:rFonts w:cs="Arial"/>
                <w:color w:val="4472C4" w:themeColor="accent1"/>
              </w:rPr>
            </w:pPr>
            <w:r w:rsidRPr="000D6563">
              <w:rPr>
                <w:color w:val="4472C4" w:themeColor="accent1"/>
                <w:lang w:eastAsia="en-GB"/>
              </w:rPr>
              <w:t xml:space="preserve">First point of contact on-site for </w:t>
            </w:r>
            <w:r>
              <w:rPr>
                <w:color w:val="4472C4" w:themeColor="accent1"/>
                <w:lang w:eastAsia="en-GB"/>
              </w:rPr>
              <w:t>Cu</w:t>
            </w:r>
            <w:r w:rsidRPr="000D6563">
              <w:rPr>
                <w:color w:val="4472C4" w:themeColor="accent1"/>
                <w:lang w:eastAsia="en-GB"/>
              </w:rPr>
              <w:t xml:space="preserve">stomers, </w:t>
            </w:r>
            <w:r>
              <w:rPr>
                <w:color w:val="4472C4" w:themeColor="accent1"/>
                <w:lang w:eastAsia="en-GB"/>
              </w:rPr>
              <w:t>R</w:t>
            </w:r>
            <w:r w:rsidRPr="000D6563">
              <w:rPr>
                <w:color w:val="4472C4" w:themeColor="accent1"/>
                <w:lang w:eastAsia="en-GB"/>
              </w:rPr>
              <w:t xml:space="preserve">egulatory </w:t>
            </w:r>
            <w:r>
              <w:rPr>
                <w:color w:val="4472C4" w:themeColor="accent1"/>
                <w:lang w:eastAsia="en-GB"/>
              </w:rPr>
              <w:t>B</w:t>
            </w:r>
            <w:r w:rsidRPr="000D6563">
              <w:rPr>
                <w:color w:val="4472C4" w:themeColor="accent1"/>
                <w:lang w:eastAsia="en-GB"/>
              </w:rPr>
              <w:t xml:space="preserve">odies (HSE, EA), </w:t>
            </w:r>
            <w:r>
              <w:rPr>
                <w:color w:val="4472C4" w:themeColor="accent1"/>
                <w:lang w:eastAsia="en-GB"/>
              </w:rPr>
              <w:t>S</w:t>
            </w:r>
            <w:r w:rsidRPr="000D6563">
              <w:rPr>
                <w:color w:val="4472C4" w:themeColor="accent1"/>
                <w:lang w:eastAsia="en-GB"/>
              </w:rPr>
              <w:t xml:space="preserve">hipping </w:t>
            </w:r>
            <w:r>
              <w:rPr>
                <w:color w:val="4472C4" w:themeColor="accent1"/>
                <w:lang w:eastAsia="en-GB"/>
              </w:rPr>
              <w:t>C</w:t>
            </w:r>
            <w:r w:rsidRPr="000D6563">
              <w:rPr>
                <w:color w:val="4472C4" w:themeColor="accent1"/>
                <w:lang w:eastAsia="en-GB"/>
              </w:rPr>
              <w:t xml:space="preserve">ompanies, and </w:t>
            </w:r>
            <w:r>
              <w:rPr>
                <w:color w:val="4472C4" w:themeColor="accent1"/>
                <w:lang w:eastAsia="en-GB"/>
              </w:rPr>
              <w:t>L</w:t>
            </w:r>
            <w:r w:rsidRPr="000D6563">
              <w:rPr>
                <w:color w:val="4472C4" w:themeColor="accent1"/>
                <w:lang w:eastAsia="en-GB"/>
              </w:rPr>
              <w:t xml:space="preserve">ocal </w:t>
            </w:r>
            <w:r>
              <w:rPr>
                <w:color w:val="4472C4" w:themeColor="accent1"/>
                <w:lang w:eastAsia="en-GB"/>
              </w:rPr>
              <w:t>R</w:t>
            </w:r>
            <w:r w:rsidRPr="000D6563">
              <w:rPr>
                <w:color w:val="4472C4" w:themeColor="accent1"/>
                <w:lang w:eastAsia="en-GB"/>
              </w:rPr>
              <w:t>esidents.</w:t>
            </w:r>
          </w:p>
        </w:tc>
      </w:tr>
      <w:tr w:rsidRPr="003B1380" w:rsidR="000D6563" w:rsidTr="0B19D877" w14:paraId="2DAE7FAD" w14:textId="77777777">
        <w:trPr>
          <w:cantSplit/>
          <w:trHeight w:val="3112"/>
        </w:trPr>
        <w:tc>
          <w:tcPr>
            <w:tcW w:w="97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D26E74" w:rsidR="000D6563" w:rsidP="000D6563" w:rsidRDefault="000D6563" w14:paraId="48C52798" w14:textId="717172B3">
            <w:pPr>
              <w:numPr>
                <w:ilvl w:val="0"/>
                <w:numId w:val="16"/>
              </w:numPr>
              <w:rPr>
                <w:rFonts w:cs="Arial"/>
                <w:color w:val="4472C4" w:themeColor="accent1"/>
              </w:rPr>
            </w:pPr>
            <w:r w:rsidRPr="63E949D7" w:rsidR="000D6563">
              <w:rPr>
                <w:rFonts w:cs="Arial"/>
                <w:b w:val="1"/>
                <w:bCs w:val="1"/>
                <w:color w:val="4472C4" w:themeColor="accent1" w:themeTint="FF" w:themeShade="FF"/>
                <w:u w:val="single"/>
              </w:rPr>
              <w:t>PURPOSE OF THE JOB</w:t>
            </w:r>
            <w:r w:rsidRPr="63E949D7" w:rsidR="000D6563">
              <w:rPr>
                <w:rFonts w:cs="Arial"/>
                <w:color w:val="4472C4" w:themeColor="accent1" w:themeTint="FF" w:themeShade="FF"/>
                <w:u w:val="single"/>
              </w:rPr>
              <w:t>:</w:t>
            </w:r>
          </w:p>
          <w:p w:rsidR="004875C9" w:rsidP="000D6563" w:rsidRDefault="004875C9" w14:paraId="09E41C88" w14:textId="77777777">
            <w:pPr>
              <w:ind w:left="360"/>
              <w:rPr>
                <w:rFonts w:cs="Arial"/>
                <w:b/>
                <w:color w:val="4472C4" w:themeColor="accent1"/>
                <w:u w:val="single"/>
              </w:rPr>
            </w:pPr>
          </w:p>
          <w:p w:rsidRPr="004875C9" w:rsidR="000D6563" w:rsidP="63E949D7" w:rsidRDefault="004875C9" w14:paraId="5125AEC4" w14:textId="79C447BA">
            <w:pPr>
              <w:ind w:left="360"/>
              <w:rPr>
                <w:rFonts w:cs="Arial"/>
                <w:color w:val="4472C4" w:themeColor="accent1"/>
              </w:rPr>
            </w:pPr>
            <w:r w:rsidRPr="0B19D877" w:rsidR="004875C9">
              <w:rPr>
                <w:rFonts w:cs="Arial"/>
                <w:color w:val="4471C4"/>
              </w:rPr>
              <w:t xml:space="preserve">To </w:t>
            </w:r>
            <w:r w:rsidRPr="0B19D877" w:rsidR="004875C9">
              <w:rPr>
                <w:rFonts w:cs="Arial"/>
                <w:color w:val="4471C4"/>
              </w:rPr>
              <w:t xml:space="preserve">manage production operations ensuring safe, efficient, and compliant handling of materials and the production of quality products. </w:t>
            </w:r>
            <w:r w:rsidRPr="0B19D877" w:rsidR="3F31D346">
              <w:rPr>
                <w:rFonts w:cs="Arial"/>
                <w:color w:val="4471C4"/>
              </w:rPr>
              <w:t>Driving continual improvements in</w:t>
            </w:r>
            <w:r w:rsidRPr="0B19D877" w:rsidR="004875C9">
              <w:rPr>
                <w:rFonts w:cs="Arial"/>
                <w:color w:val="4471C4"/>
              </w:rPr>
              <w:t xml:space="preserve"> </w:t>
            </w:r>
            <w:r w:rsidRPr="0B19D877" w:rsidR="004875C9">
              <w:rPr>
                <w:rFonts w:cs="Arial"/>
                <w:color w:val="4471C4"/>
              </w:rPr>
              <w:t>safety and operational standards, whi</w:t>
            </w:r>
            <w:r w:rsidRPr="0B19D877" w:rsidR="004875C9">
              <w:rPr>
                <w:rFonts w:cs="Arial"/>
                <w:color w:val="4471C4"/>
              </w:rPr>
              <w:t xml:space="preserve">lst </w:t>
            </w:r>
            <w:r w:rsidRPr="0B19D877" w:rsidR="004875C9">
              <w:rPr>
                <w:rFonts w:cs="Arial"/>
                <w:color w:val="4471C4"/>
              </w:rPr>
              <w:t>meeting production targets and managing costs within set budgets.</w:t>
            </w:r>
          </w:p>
        </w:tc>
      </w:tr>
      <w:tr w:rsidRPr="003B1380" w:rsidR="00012E3C" w:rsidTr="0B19D877" w14:paraId="02A5EC50" w14:textId="77777777">
        <w:trPr>
          <w:cantSplit/>
        </w:trPr>
        <w:tc>
          <w:tcPr>
            <w:tcW w:w="97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</w:tcPr>
          <w:p w:rsidRPr="00D26E74" w:rsidR="00012E3C" w:rsidRDefault="00012E3C" w14:paraId="3DE88740" w14:textId="77777777">
            <w:pPr>
              <w:pBdr>
                <w:right w:val="single" w:color="auto" w:sz="4" w:space="4"/>
              </w:pBd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</w:p>
          <w:p w:rsidRPr="00D26E74" w:rsidR="000D6563" w:rsidP="000D6563" w:rsidRDefault="000D6563" w14:paraId="45C507E2" w14:textId="77777777">
            <w:pPr>
              <w:numPr>
                <w:ilvl w:val="0"/>
                <w:numId w:val="16"/>
              </w:numPr>
              <w:rPr>
                <w:rFonts w:cs="Arial"/>
                <w:b/>
                <w:color w:val="4472C4" w:themeColor="accent1"/>
                <w:u w:val="single"/>
              </w:rPr>
            </w:pPr>
            <w:r w:rsidRPr="00D26E74">
              <w:rPr>
                <w:rFonts w:cs="Arial"/>
                <w:b/>
                <w:color w:val="4472C4" w:themeColor="accent1"/>
                <w:u w:val="single"/>
              </w:rPr>
              <w:t>PERSON SPECIFCATION</w:t>
            </w:r>
          </w:p>
          <w:p w:rsidR="000D6563" w:rsidP="000D6563" w:rsidRDefault="000D6563" w14:paraId="32CC4B55" w14:textId="77777777">
            <w:pPr>
              <w:ind w:left="283"/>
              <w:rPr>
                <w:rFonts w:cs="Arial"/>
                <w:color w:val="4472C4" w:themeColor="accent1"/>
                <w:u w:val="single"/>
              </w:rPr>
            </w:pPr>
          </w:p>
          <w:p w:rsidRPr="00D26E74" w:rsidR="000D6563" w:rsidP="000D6563" w:rsidRDefault="000D6563" w14:paraId="6272DABD" w14:textId="77777777">
            <w:pPr>
              <w:rPr>
                <w:rFonts w:cs="Arial"/>
                <w:color w:val="4472C4" w:themeColor="accent1"/>
                <w:u w:val="single"/>
              </w:rPr>
            </w:pPr>
            <w:r w:rsidRPr="2E4C3F12">
              <w:rPr>
                <w:rFonts w:cs="Arial"/>
                <w:color w:val="4472C4" w:themeColor="accent1"/>
                <w:u w:val="single"/>
              </w:rPr>
              <w:t>Essential:</w:t>
            </w:r>
            <w:r w:rsidRPr="2E4C3F12">
              <w:rPr>
                <w:rFonts w:cs="Arial"/>
                <w:color w:val="4472C4" w:themeColor="accent1"/>
              </w:rPr>
              <w:t xml:space="preserve">                                                                      </w:t>
            </w:r>
          </w:p>
          <w:p w:rsidR="000D6563" w:rsidP="000D6563" w:rsidRDefault="000D6563" w14:paraId="6B3E5CD9" w14:textId="131BE761">
            <w:pPr>
              <w:rPr>
                <w:rFonts w:cs="Arial"/>
                <w:color w:val="4472C4" w:themeColor="accent1"/>
              </w:rPr>
            </w:pPr>
          </w:p>
          <w:p w:rsidRPr="004875C9" w:rsidR="004875C9" w:rsidP="004875C9" w:rsidRDefault="004875C9" w14:paraId="22DC2932" w14:textId="77777777">
            <w:pPr>
              <w:numPr>
                <w:ilvl w:val="0"/>
                <w:numId w:val="53"/>
              </w:numPr>
              <w:spacing w:before="100" w:beforeAutospacing="1" w:after="100" w:afterAutospacing="1"/>
              <w:rPr>
                <w:color w:val="4472C4" w:themeColor="accent1"/>
                <w:lang w:eastAsia="en-GB"/>
              </w:rPr>
            </w:pPr>
            <w:r w:rsidRPr="004875C9">
              <w:rPr>
                <w:color w:val="4472C4" w:themeColor="accent1"/>
                <w:lang w:eastAsia="en-GB"/>
              </w:rPr>
              <w:t>Strong SHE leadership and knowledge of Health and Safety legislation &amp; Quarry Regulations.</w:t>
            </w:r>
          </w:p>
          <w:p w:rsidRPr="004875C9" w:rsidR="004875C9" w:rsidP="004875C9" w:rsidRDefault="004875C9" w14:paraId="73253A4E" w14:textId="4B461C3A">
            <w:pPr>
              <w:numPr>
                <w:ilvl w:val="0"/>
                <w:numId w:val="53"/>
              </w:numPr>
              <w:spacing w:before="100" w:beforeAutospacing="1" w:after="100" w:afterAutospacing="1"/>
              <w:rPr>
                <w:color w:val="4472C4" w:themeColor="accent1"/>
                <w:lang w:eastAsia="en-GB"/>
              </w:rPr>
            </w:pPr>
            <w:r w:rsidRPr="004875C9">
              <w:rPr>
                <w:color w:val="4472C4" w:themeColor="accent1"/>
                <w:lang w:eastAsia="en-GB"/>
              </w:rPr>
              <w:t>Experience in managing production operations.</w:t>
            </w:r>
          </w:p>
          <w:p w:rsidRPr="004875C9" w:rsidR="004875C9" w:rsidP="004875C9" w:rsidRDefault="004875C9" w14:paraId="763AA5B0" w14:textId="77777777">
            <w:pPr>
              <w:numPr>
                <w:ilvl w:val="0"/>
                <w:numId w:val="53"/>
              </w:numPr>
              <w:spacing w:before="100" w:beforeAutospacing="1" w:after="100" w:afterAutospacing="1"/>
              <w:rPr>
                <w:color w:val="4472C4" w:themeColor="accent1"/>
                <w:lang w:eastAsia="en-GB"/>
              </w:rPr>
            </w:pPr>
            <w:r w:rsidRPr="004875C9">
              <w:rPr>
                <w:color w:val="4472C4" w:themeColor="accent1"/>
                <w:lang w:eastAsia="en-GB"/>
              </w:rPr>
              <w:t>Strong financial understanding and budget management skills.</w:t>
            </w:r>
          </w:p>
          <w:p w:rsidRPr="004875C9" w:rsidR="004875C9" w:rsidP="004875C9" w:rsidRDefault="004875C9" w14:paraId="42F34BBF" w14:textId="77777777">
            <w:pPr>
              <w:numPr>
                <w:ilvl w:val="0"/>
                <w:numId w:val="53"/>
              </w:numPr>
              <w:spacing w:before="100" w:beforeAutospacing="1" w:after="100" w:afterAutospacing="1"/>
              <w:rPr>
                <w:color w:val="4472C4" w:themeColor="accent1"/>
                <w:lang w:eastAsia="en-GB"/>
              </w:rPr>
            </w:pPr>
            <w:r w:rsidRPr="004875C9">
              <w:rPr>
                <w:color w:val="4472C4" w:themeColor="accent1"/>
                <w:lang w:eastAsia="en-GB"/>
              </w:rPr>
              <w:t>Excellent organisational skills, particularly in a high-pressure environment.</w:t>
            </w:r>
          </w:p>
          <w:p w:rsidRPr="004875C9" w:rsidR="004875C9" w:rsidP="004875C9" w:rsidRDefault="004875C9" w14:paraId="0AADAD24" w14:textId="77777777">
            <w:pPr>
              <w:numPr>
                <w:ilvl w:val="0"/>
                <w:numId w:val="53"/>
              </w:numPr>
              <w:spacing w:before="100" w:beforeAutospacing="1" w:after="100" w:afterAutospacing="1"/>
              <w:rPr>
                <w:color w:val="4472C4" w:themeColor="accent1"/>
                <w:lang w:eastAsia="en-GB"/>
              </w:rPr>
            </w:pPr>
            <w:r w:rsidRPr="004875C9">
              <w:rPr>
                <w:color w:val="4472C4" w:themeColor="accent1"/>
                <w:lang w:eastAsia="en-GB"/>
              </w:rPr>
              <w:t>Good IT skills.</w:t>
            </w:r>
          </w:p>
          <w:p w:rsidRPr="004875C9" w:rsidR="004875C9" w:rsidP="004875C9" w:rsidRDefault="004875C9" w14:paraId="43D7EDE2" w14:textId="77777777">
            <w:pPr>
              <w:numPr>
                <w:ilvl w:val="0"/>
                <w:numId w:val="53"/>
              </w:numPr>
              <w:spacing w:before="100" w:beforeAutospacing="1" w:after="100" w:afterAutospacing="1"/>
              <w:rPr>
                <w:color w:val="4472C4" w:themeColor="accent1"/>
                <w:lang w:eastAsia="en-GB"/>
              </w:rPr>
            </w:pPr>
            <w:r w:rsidRPr="004875C9">
              <w:rPr>
                <w:color w:val="4472C4" w:themeColor="accent1"/>
                <w:lang w:eastAsia="en-GB"/>
              </w:rPr>
              <w:t>Problem-solving ability and confidence in dealing with regulatory bodies.</w:t>
            </w:r>
          </w:p>
          <w:p w:rsidRPr="004875C9" w:rsidR="000D6563" w:rsidP="000D6563" w:rsidRDefault="004875C9" w14:paraId="44727314" w14:textId="117F42A0">
            <w:pPr>
              <w:numPr>
                <w:ilvl w:val="0"/>
                <w:numId w:val="53"/>
              </w:numPr>
              <w:spacing w:before="100" w:beforeAutospacing="1" w:after="100" w:afterAutospacing="1"/>
              <w:rPr>
                <w:color w:val="4472C4" w:themeColor="accent1"/>
                <w:lang w:eastAsia="en-GB"/>
              </w:rPr>
            </w:pPr>
            <w:r w:rsidRPr="004875C9">
              <w:rPr>
                <w:color w:val="4472C4" w:themeColor="accent1"/>
                <w:lang w:eastAsia="en-GB"/>
              </w:rPr>
              <w:t>Experience managing shifts in an aggregate production environment.</w:t>
            </w:r>
          </w:p>
          <w:p w:rsidR="000D6563" w:rsidP="000D6563" w:rsidRDefault="000D6563" w14:paraId="75B5B18F" w14:textId="77777777">
            <w:pPr>
              <w:rPr>
                <w:rFonts w:cs="Arial"/>
                <w:color w:val="4472C4" w:themeColor="accent1"/>
              </w:rPr>
            </w:pPr>
          </w:p>
          <w:p w:rsidRPr="00D26E74" w:rsidR="000D6563" w:rsidP="000D6563" w:rsidRDefault="000D6563" w14:paraId="5669BF59" w14:textId="77777777">
            <w:pPr>
              <w:rPr>
                <w:rFonts w:cs="Arial"/>
                <w:color w:val="4472C4" w:themeColor="accent1"/>
              </w:rPr>
            </w:pPr>
            <w:r w:rsidRPr="2E4C3F12">
              <w:rPr>
                <w:rFonts w:cs="Arial"/>
                <w:color w:val="4472C4" w:themeColor="accent1"/>
                <w:u w:val="single"/>
              </w:rPr>
              <w:t>Desirable</w:t>
            </w:r>
          </w:p>
          <w:p w:rsidR="00012E3C" w:rsidP="12B14D10" w:rsidRDefault="00012E3C" w14:paraId="1C996B9B" w14:textId="41A9750E">
            <w:pPr>
              <w:pBdr>
                <w:right w:val="single" w:color="auto" w:sz="4" w:space="4"/>
              </w:pBd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</w:p>
          <w:p w:rsidR="004875C9" w:rsidP="004875C9" w:rsidRDefault="004875C9" w14:paraId="3C32ADAB" w14:textId="590BCA28">
            <w:pPr>
              <w:numPr>
                <w:ilvl w:val="0"/>
                <w:numId w:val="54"/>
              </w:numPr>
              <w:spacing w:before="100" w:beforeAutospacing="1" w:after="100" w:afterAutospacing="1"/>
              <w:rPr>
                <w:color w:val="4472C4" w:themeColor="accent1"/>
                <w:lang w:eastAsia="en-GB"/>
              </w:rPr>
            </w:pPr>
            <w:r>
              <w:rPr>
                <w:color w:val="4472C4" w:themeColor="accent1"/>
                <w:lang w:eastAsia="en-GB"/>
              </w:rPr>
              <w:t>Experience in inert waste management.</w:t>
            </w:r>
          </w:p>
          <w:p w:rsidRPr="004875C9" w:rsidR="004875C9" w:rsidP="004875C9" w:rsidRDefault="004875C9" w14:paraId="20C36C2B" w14:textId="0DBD8F64">
            <w:pPr>
              <w:numPr>
                <w:ilvl w:val="0"/>
                <w:numId w:val="54"/>
              </w:numPr>
              <w:spacing w:before="100" w:beforeAutospacing="1" w:after="100" w:afterAutospacing="1"/>
              <w:rPr>
                <w:color w:val="4472C4" w:themeColor="accent1"/>
                <w:lang w:eastAsia="en-GB"/>
              </w:rPr>
            </w:pPr>
            <w:r w:rsidRPr="004875C9">
              <w:rPr>
                <w:color w:val="4472C4" w:themeColor="accent1"/>
                <w:lang w:eastAsia="en-GB"/>
              </w:rPr>
              <w:t>Experience working with customers and managing expectations.</w:t>
            </w:r>
          </w:p>
          <w:p w:rsidRPr="004875C9" w:rsidR="004875C9" w:rsidP="004875C9" w:rsidRDefault="004875C9" w14:paraId="04195F87" w14:textId="77777777">
            <w:pPr>
              <w:numPr>
                <w:ilvl w:val="0"/>
                <w:numId w:val="54"/>
              </w:numPr>
              <w:spacing w:before="100" w:beforeAutospacing="1" w:after="100" w:afterAutospacing="1"/>
              <w:rPr>
                <w:color w:val="4472C4" w:themeColor="accent1"/>
                <w:lang w:eastAsia="en-GB"/>
              </w:rPr>
            </w:pPr>
            <w:r w:rsidRPr="004875C9">
              <w:rPr>
                <w:color w:val="4472C4" w:themeColor="accent1"/>
                <w:lang w:eastAsia="en-GB"/>
              </w:rPr>
              <w:t>Familiarity with ISO 9001, 14001, and 45001 systems.</w:t>
            </w:r>
          </w:p>
          <w:p w:rsidRPr="00D26E74" w:rsidR="004875C9" w:rsidP="12B14D10" w:rsidRDefault="004875C9" w14:paraId="59F7098A" w14:textId="77777777">
            <w:pPr>
              <w:pBdr>
                <w:right w:val="single" w:color="auto" w:sz="4" w:space="4"/>
              </w:pBd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</w:p>
          <w:p w:rsidRPr="00D26E74" w:rsidR="00012E3C" w:rsidRDefault="00012E3C" w14:paraId="47E7FB58" w14:textId="77777777">
            <w:pPr>
              <w:pBdr>
                <w:right w:val="single" w:color="auto" w:sz="4" w:space="4"/>
              </w:pBd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</w:p>
          <w:p w:rsidRPr="00D26E74" w:rsidR="00012E3C" w:rsidRDefault="00012E3C" w14:paraId="29A233A4" w14:textId="77777777">
            <w:pPr>
              <w:pBdr>
                <w:right w:val="single" w:color="auto" w:sz="4" w:space="4"/>
              </w:pBd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</w:p>
          <w:p w:rsidRPr="00D26E74" w:rsidR="00012E3C" w:rsidP="00793A01" w:rsidRDefault="00012E3C" w14:paraId="05C571A8" w14:textId="77777777">
            <w:pPr>
              <w:pStyle w:val="BodyText"/>
              <w:ind w:left="720"/>
              <w:jc w:val="left"/>
              <w:rPr>
                <w:rFonts w:cs="Arial"/>
                <w:color w:val="4472C4" w:themeColor="accent1"/>
              </w:rPr>
            </w:pPr>
          </w:p>
        </w:tc>
      </w:tr>
    </w:tbl>
    <w:p w:rsidRPr="003B1380" w:rsidR="00012E3C" w:rsidRDefault="00012E3C" w14:paraId="204D452D" w14:textId="77777777">
      <w:pPr>
        <w:rPr>
          <w:rFonts w:cs="Arial"/>
          <w:color w:val="0000FF"/>
        </w:rPr>
        <w:sectPr w:rsidRPr="003B1380" w:rsidR="00012E3C">
          <w:footerReference w:type="even" r:id="rId12"/>
          <w:footerReference w:type="default" r:id="rId13"/>
          <w:type w:val="continuous"/>
          <w:pgSz w:w="11906" w:h="16838" w:orient="portrait"/>
          <w:pgMar w:top="719" w:right="926" w:bottom="1440" w:left="1080" w:header="708" w:footer="708" w:gutter="0"/>
          <w:cols w:space="708"/>
          <w:docGrid w:linePitch="360"/>
        </w:sectPr>
      </w:pPr>
    </w:p>
    <w:p w:rsidRPr="003B1380" w:rsidR="00012E3C" w:rsidP="001858A6" w:rsidRDefault="00012E3C" w14:paraId="4F63A3DE" w14:textId="77777777">
      <w:pPr>
        <w:rPr>
          <w:rFonts w:cs="Arial"/>
          <w:b/>
          <w:color w:val="0000FF"/>
          <w:sz w:val="32"/>
          <w:szCs w:val="32"/>
        </w:rPr>
        <w:sectPr w:rsidRPr="003B1380" w:rsidR="00012E3C">
          <w:footerReference w:type="default" r:id="rId14"/>
          <w:type w:val="continuous"/>
          <w:pgSz w:w="11906" w:h="16838" w:orient="portrait"/>
          <w:pgMar w:top="720" w:right="924" w:bottom="1440" w:left="902" w:header="709" w:footer="709" w:gutter="0"/>
          <w:cols w:space="708"/>
          <w:docGrid w:linePitch="360"/>
        </w:sectPr>
      </w:pPr>
    </w:p>
    <w:p w:rsidRPr="003B1380" w:rsidR="003B1380" w:rsidP="001858A6" w:rsidRDefault="003B1380" w14:paraId="3E883590" w14:textId="64CA0F4E">
      <w:pPr>
        <w:pStyle w:val="Title"/>
        <w:jc w:val="left"/>
      </w:pPr>
    </w:p>
    <w:sectPr w:rsidRPr="003B1380" w:rsidR="003B1380" w:rsidSect="001858A6">
      <w:headerReference w:type="default" r:id="rId15"/>
      <w:footerReference w:type="even" r:id="rId16"/>
      <w:type w:val="continuous"/>
      <w:pgSz w:w="11906" w:h="16838" w:orient="portrait"/>
      <w:pgMar w:top="1440" w:right="1106" w:bottom="360" w:left="1260" w:header="708" w:footer="2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1E8C" w:rsidRDefault="00E71E8C" w14:paraId="1125FE95" w14:textId="77777777">
      <w:r>
        <w:separator/>
      </w:r>
    </w:p>
  </w:endnote>
  <w:endnote w:type="continuationSeparator" w:id="0">
    <w:p w:rsidR="00E71E8C" w:rsidRDefault="00E71E8C" w14:paraId="2E565B1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2E3C" w:rsidRDefault="00012E3C" w14:paraId="1AEAA0A5" w14:textId="075BBD2E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6E74">
      <w:rPr>
        <w:rStyle w:val="PageNumber"/>
        <w:noProof/>
      </w:rPr>
      <w:t>1</w:t>
    </w:r>
    <w:r>
      <w:rPr>
        <w:rStyle w:val="PageNumber"/>
      </w:rPr>
      <w:fldChar w:fldCharType="end"/>
    </w:r>
  </w:p>
  <w:p w:rsidR="00012E3C" w:rsidRDefault="00012E3C" w14:paraId="362197FC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6E74" w:rsidRDefault="00D26E74" w14:paraId="5FDF459C" w14:textId="108B67A0">
    <w:pPr>
      <w:pStyle w:val="Footer"/>
      <w:tabs>
        <w:tab w:val="clear" w:pos="8306"/>
      </w:tabs>
    </w:pPr>
  </w:p>
  <w:p w:rsidR="00D26E74" w:rsidRDefault="00D26E74" w14:paraId="4F131647" w14:textId="77777777">
    <w:pPr>
      <w:pStyle w:val="Footer"/>
      <w:tabs>
        <w:tab w:val="clear" w:pos="830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2E3C" w:rsidRDefault="00012E3C" w14:paraId="48562ED1" w14:textId="77777777">
    <w:pPr>
      <w:pStyle w:val="Footer"/>
      <w:pBdr>
        <w:bottom w:val="single" w:color="auto" w:sz="6" w:space="1"/>
      </w:pBdr>
      <w:tabs>
        <w:tab w:val="clear" w:pos="4153"/>
        <w:tab w:val="center" w:pos="3960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2E3C" w:rsidRDefault="00012E3C" w14:paraId="0B2537B4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12E3C" w:rsidRDefault="00012E3C" w14:paraId="2DD6A086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1E8C" w:rsidRDefault="00E71E8C" w14:paraId="092005E7" w14:textId="77777777">
      <w:r>
        <w:separator/>
      </w:r>
    </w:p>
  </w:footnote>
  <w:footnote w:type="continuationSeparator" w:id="0">
    <w:p w:rsidR="00E71E8C" w:rsidRDefault="00E71E8C" w14:paraId="0AFC04C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12E3C" w:rsidRDefault="00D26E74" w14:paraId="5D33C10E" w14:textId="79AC42BC">
    <w:pPr>
      <w:pStyle w:val="Header"/>
    </w:pPr>
    <w:r>
      <w:rPr>
        <w:noProof/>
        <w:sz w:val="20"/>
        <w:lang w:val="en-US"/>
      </w:rPr>
      <w:drawing>
        <wp:anchor distT="0" distB="0" distL="114300" distR="114300" simplePos="0" relativeHeight="251657728" behindDoc="0" locked="0" layoutInCell="1" allowOverlap="1" wp14:anchorId="6F473F10" wp14:editId="26F3FFE2">
          <wp:simplePos x="0" y="0"/>
          <wp:positionH relativeFrom="column">
            <wp:posOffset>4800600</wp:posOffset>
          </wp:positionH>
          <wp:positionV relativeFrom="paragraph">
            <wp:posOffset>6985</wp:posOffset>
          </wp:positionV>
          <wp:extent cx="1115695" cy="469265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935"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4813"/>
    <w:multiLevelType w:val="hybridMultilevel"/>
    <w:tmpl w:val="A1223ACE"/>
    <w:lvl w:ilvl="0" w:tplc="E9D054D6">
      <w:start w:val="4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956F54"/>
    <w:multiLevelType w:val="multilevel"/>
    <w:tmpl w:val="E73446A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6201C6"/>
    <w:multiLevelType w:val="hybridMultilevel"/>
    <w:tmpl w:val="8E8E80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E33F01"/>
    <w:multiLevelType w:val="hybridMultilevel"/>
    <w:tmpl w:val="982AFBBC"/>
    <w:lvl w:ilvl="0" w:tplc="53FA22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4F42EDA"/>
    <w:multiLevelType w:val="multilevel"/>
    <w:tmpl w:val="AD4CC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58A4092"/>
    <w:multiLevelType w:val="multilevel"/>
    <w:tmpl w:val="D8C80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0AF92935"/>
    <w:multiLevelType w:val="hybridMultilevel"/>
    <w:tmpl w:val="1E203D5A"/>
    <w:lvl w:ilvl="0" w:tplc="61682F1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9C5122"/>
    <w:multiLevelType w:val="hybridMultilevel"/>
    <w:tmpl w:val="353A74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DEF2DDA"/>
    <w:multiLevelType w:val="hybridMultilevel"/>
    <w:tmpl w:val="550ACD88"/>
    <w:lvl w:ilvl="0" w:tplc="E2242D54">
      <w:start w:val="8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 w15:restartNumberingAfterBreak="0">
    <w:nsid w:val="189366A9"/>
    <w:multiLevelType w:val="hybridMultilevel"/>
    <w:tmpl w:val="75DE571E"/>
    <w:lvl w:ilvl="0" w:tplc="A1583ABC">
      <w:start w:val="7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0" w15:restartNumberingAfterBreak="0">
    <w:nsid w:val="1C28715E"/>
    <w:multiLevelType w:val="hybridMultilevel"/>
    <w:tmpl w:val="DB0275CA"/>
    <w:lvl w:ilvl="0" w:tplc="BBDEC45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1" w15:restartNumberingAfterBreak="0">
    <w:nsid w:val="1CA17409"/>
    <w:multiLevelType w:val="hybridMultilevel"/>
    <w:tmpl w:val="9CC4956A"/>
    <w:lvl w:ilvl="0" w:tplc="F44457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E36401"/>
    <w:multiLevelType w:val="multilevel"/>
    <w:tmpl w:val="1F86CF74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hint="default" w:ascii="Symbol" w:hAnsi="Symbol"/>
      </w:rPr>
    </w:lvl>
    <w:lvl w:ilvl="1">
      <w:start w:val="1"/>
      <w:numFmt w:val="decimal"/>
      <w:isLgl/>
      <w:lvlText w:val="%1.%2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20"/>
        </w:tabs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20"/>
        </w:tabs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3" w15:restartNumberingAfterBreak="0">
    <w:nsid w:val="1DEB6C1A"/>
    <w:multiLevelType w:val="hybridMultilevel"/>
    <w:tmpl w:val="F1E47592"/>
    <w:lvl w:ilvl="0" w:tplc="9BA6D5B8">
      <w:start w:val="7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1FD26F2C"/>
    <w:multiLevelType w:val="hybridMultilevel"/>
    <w:tmpl w:val="49DCCB48"/>
    <w:lvl w:ilvl="0" w:tplc="3D1E20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0504710"/>
    <w:multiLevelType w:val="hybridMultilevel"/>
    <w:tmpl w:val="FAA40F08"/>
    <w:lvl w:ilvl="0" w:tplc="2CAE6C6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331459F"/>
    <w:multiLevelType w:val="multilevel"/>
    <w:tmpl w:val="47C4B7B2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hint="default" w:ascii="Courier New" w:hAnsi="Courier New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hint="default" w:ascii="Courier New" w:hAnsi="Courier New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hint="default" w:ascii="Symbol" w:hAnsi="Symbol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hint="default" w:ascii="Courier New" w:hAnsi="Courier New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hint="default" w:ascii="Wingdings" w:hAnsi="Wingdings"/>
      </w:rPr>
    </w:lvl>
  </w:abstractNum>
  <w:abstractNum w:abstractNumId="17" w15:restartNumberingAfterBreak="0">
    <w:nsid w:val="2EEE2545"/>
    <w:multiLevelType w:val="hybridMultilevel"/>
    <w:tmpl w:val="0CDEFA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D6FABA0A">
      <w:start w:val="1"/>
      <w:numFmt w:val="bullet"/>
      <w:lvlText w:val=""/>
      <w:lvlJc w:val="left"/>
      <w:pPr>
        <w:tabs>
          <w:tab w:val="num" w:pos="1512"/>
        </w:tabs>
        <w:ind w:left="1512" w:hanging="432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4097C82"/>
    <w:multiLevelType w:val="hybridMultilevel"/>
    <w:tmpl w:val="9398CB0C"/>
    <w:lvl w:ilvl="0" w:tplc="2CAE6C6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DD46A3"/>
    <w:multiLevelType w:val="multilevel"/>
    <w:tmpl w:val="59D22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3C5C6378"/>
    <w:multiLevelType w:val="hybridMultilevel"/>
    <w:tmpl w:val="DB387F66"/>
    <w:lvl w:ilvl="0" w:tplc="3D58D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895760"/>
    <w:multiLevelType w:val="hybridMultilevel"/>
    <w:tmpl w:val="665C2DEA"/>
    <w:lvl w:ilvl="0" w:tplc="3D1E206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A7410C"/>
    <w:multiLevelType w:val="hybridMultilevel"/>
    <w:tmpl w:val="319EC5AE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1" w:tplc="53FA22D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23" w15:restartNumberingAfterBreak="0">
    <w:nsid w:val="4AF71AE9"/>
    <w:multiLevelType w:val="hybridMultilevel"/>
    <w:tmpl w:val="41A4B984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1" w:tplc="D6FABA0A">
      <w:start w:val="1"/>
      <w:numFmt w:val="bullet"/>
      <w:lvlText w:val=""/>
      <w:lvlJc w:val="left"/>
      <w:pPr>
        <w:tabs>
          <w:tab w:val="num" w:pos="1512"/>
        </w:tabs>
        <w:ind w:left="1512" w:hanging="432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B0C609A"/>
    <w:multiLevelType w:val="multilevel"/>
    <w:tmpl w:val="67A0F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4B47369B"/>
    <w:multiLevelType w:val="hybridMultilevel"/>
    <w:tmpl w:val="4F2470C4"/>
    <w:lvl w:ilvl="0" w:tplc="8CC0433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431BE6"/>
    <w:multiLevelType w:val="hybridMultilevel"/>
    <w:tmpl w:val="7DEEB14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1" w:tplc="53FA22D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27" w15:restartNumberingAfterBreak="0">
    <w:nsid w:val="505A4843"/>
    <w:multiLevelType w:val="hybridMultilevel"/>
    <w:tmpl w:val="D6A6441C"/>
    <w:lvl w:ilvl="0" w:tplc="3D1E206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2028C1"/>
    <w:multiLevelType w:val="hybridMultilevel"/>
    <w:tmpl w:val="601A247E"/>
    <w:lvl w:ilvl="0" w:tplc="BBDEC45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4351BF"/>
    <w:multiLevelType w:val="hybridMultilevel"/>
    <w:tmpl w:val="BF62C178"/>
    <w:lvl w:ilvl="0" w:tplc="F44457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44A713C"/>
    <w:multiLevelType w:val="hybridMultilevel"/>
    <w:tmpl w:val="727A2786"/>
    <w:lvl w:ilvl="0" w:tplc="9BA6D5B8">
      <w:start w:val="7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1" w15:restartNumberingAfterBreak="0">
    <w:nsid w:val="56677C52"/>
    <w:multiLevelType w:val="hybridMultilevel"/>
    <w:tmpl w:val="353A749E"/>
    <w:lvl w:ilvl="0" w:tplc="6F06C90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BBDEC45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96F2DE4"/>
    <w:multiLevelType w:val="hybridMultilevel"/>
    <w:tmpl w:val="5A446A28"/>
    <w:lvl w:ilvl="0" w:tplc="5F0A95F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DAC6358"/>
    <w:multiLevelType w:val="hybridMultilevel"/>
    <w:tmpl w:val="1390E0E8"/>
    <w:lvl w:ilvl="0" w:tplc="254E755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hAnsi="Courier New"/>
      </w:rPr>
    </w:lvl>
    <w:lvl w:ilvl="1" w:tplc="4B50A65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F615B22"/>
    <w:multiLevelType w:val="hybridMultilevel"/>
    <w:tmpl w:val="F918BD90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1" w:tplc="53FA22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2E238AA"/>
    <w:multiLevelType w:val="hybridMultilevel"/>
    <w:tmpl w:val="07E2E926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6" w15:restartNumberingAfterBreak="0">
    <w:nsid w:val="660F1B38"/>
    <w:multiLevelType w:val="hybridMultilevel"/>
    <w:tmpl w:val="CCBE28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7C95243"/>
    <w:multiLevelType w:val="hybridMultilevel"/>
    <w:tmpl w:val="0E7628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AC43BC2"/>
    <w:multiLevelType w:val="hybridMultilevel"/>
    <w:tmpl w:val="3650E5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AEF2D8C"/>
    <w:multiLevelType w:val="hybridMultilevel"/>
    <w:tmpl w:val="3D649DC6"/>
    <w:lvl w:ilvl="0" w:tplc="F44457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1C313A"/>
    <w:multiLevelType w:val="hybridMultilevel"/>
    <w:tmpl w:val="789A40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F1D02C7"/>
    <w:multiLevelType w:val="hybridMultilevel"/>
    <w:tmpl w:val="6B2E1F06"/>
    <w:lvl w:ilvl="0" w:tplc="3320D11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F5D201F"/>
    <w:multiLevelType w:val="singleLevel"/>
    <w:tmpl w:val="20968D30"/>
    <w:lvl w:ilvl="0">
      <w:start w:val="4"/>
      <w:numFmt w:val="none"/>
      <w:lvlText w:val="4. "/>
      <w:legacy w:legacy="1" w:legacySpace="120" w:legacyIndent="360"/>
      <w:lvlJc w:val="left"/>
      <w:pPr>
        <w:ind w:left="360" w:hanging="360"/>
      </w:pPr>
      <w:rPr>
        <w:b w:val="0"/>
        <w:i w:val="0"/>
        <w:sz w:val="24"/>
      </w:rPr>
    </w:lvl>
  </w:abstractNum>
  <w:abstractNum w:abstractNumId="43" w15:restartNumberingAfterBreak="0">
    <w:nsid w:val="712C737D"/>
    <w:multiLevelType w:val="hybridMultilevel"/>
    <w:tmpl w:val="1390E0E8"/>
    <w:lvl w:ilvl="0" w:tplc="4B50A65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1FB7D7C"/>
    <w:multiLevelType w:val="hybridMultilevel"/>
    <w:tmpl w:val="6BB693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53FA22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3E13D5A"/>
    <w:multiLevelType w:val="hybridMultilevel"/>
    <w:tmpl w:val="5C14BEEC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3EB4050"/>
    <w:multiLevelType w:val="hybridMultilevel"/>
    <w:tmpl w:val="1390E0E8"/>
    <w:lvl w:ilvl="0" w:tplc="4B50A65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5661916"/>
    <w:multiLevelType w:val="singleLevel"/>
    <w:tmpl w:val="43A0A1A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48" w15:restartNumberingAfterBreak="0">
    <w:nsid w:val="7A0A261E"/>
    <w:multiLevelType w:val="hybridMultilevel"/>
    <w:tmpl w:val="EF0E76CE"/>
    <w:lvl w:ilvl="0" w:tplc="3D1E206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A6E2CF4"/>
    <w:multiLevelType w:val="multilevel"/>
    <w:tmpl w:val="47C4B7B2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hint="default" w:ascii="Courier New" w:hAnsi="Courier New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hint="default" w:ascii="Courier New" w:hAnsi="Courier New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hint="default" w:ascii="Symbol" w:hAnsi="Symbol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hint="default" w:ascii="Courier New" w:hAnsi="Courier New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hint="default" w:ascii="Wingdings" w:hAnsi="Wingdings"/>
      </w:rPr>
    </w:lvl>
  </w:abstractNum>
  <w:abstractNum w:abstractNumId="50" w15:restartNumberingAfterBreak="0">
    <w:nsid w:val="7B973472"/>
    <w:multiLevelType w:val="multilevel"/>
    <w:tmpl w:val="85801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8961145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4198409">
    <w:abstractNumId w:val="4"/>
  </w:num>
  <w:num w:numId="3" w16cid:durableId="1559366142">
    <w:abstractNumId w:val="12"/>
  </w:num>
  <w:num w:numId="4" w16cid:durableId="281614138">
    <w:abstractNumId w:val="46"/>
  </w:num>
  <w:num w:numId="5" w16cid:durableId="817112866">
    <w:abstractNumId w:val="33"/>
  </w:num>
  <w:num w:numId="6" w16cid:durableId="199246719">
    <w:abstractNumId w:val="43"/>
  </w:num>
  <w:num w:numId="7" w16cid:durableId="525678352">
    <w:abstractNumId w:val="47"/>
  </w:num>
  <w:num w:numId="8" w16cid:durableId="804274951">
    <w:abstractNumId w:val="1"/>
  </w:num>
  <w:num w:numId="9" w16cid:durableId="799495411">
    <w:abstractNumId w:val="16"/>
  </w:num>
  <w:num w:numId="10" w16cid:durableId="1049451374">
    <w:abstractNumId w:val="42"/>
  </w:num>
  <w:num w:numId="11" w16cid:durableId="1631857597">
    <w:abstractNumId w:val="49"/>
  </w:num>
  <w:num w:numId="12" w16cid:durableId="802624002">
    <w:abstractNumId w:val="37"/>
  </w:num>
  <w:num w:numId="13" w16cid:durableId="413938929">
    <w:abstractNumId w:val="45"/>
  </w:num>
  <w:num w:numId="14" w16cid:durableId="894581414">
    <w:abstractNumId w:val="1"/>
  </w:num>
  <w:num w:numId="15" w16cid:durableId="1078794139">
    <w:abstractNumId w:val="2"/>
  </w:num>
  <w:num w:numId="16" w16cid:durableId="1072701526">
    <w:abstractNumId w:val="14"/>
  </w:num>
  <w:num w:numId="17" w16cid:durableId="929460336">
    <w:abstractNumId w:val="36"/>
  </w:num>
  <w:num w:numId="18" w16cid:durableId="1528828872">
    <w:abstractNumId w:val="30"/>
  </w:num>
  <w:num w:numId="19" w16cid:durableId="197089805">
    <w:abstractNumId w:val="13"/>
  </w:num>
  <w:num w:numId="20" w16cid:durableId="1860773909">
    <w:abstractNumId w:val="8"/>
  </w:num>
  <w:num w:numId="21" w16cid:durableId="1641039525">
    <w:abstractNumId w:val="1"/>
    <w:lvlOverride w:ilvl="0">
      <w:startOverride w:val="5"/>
    </w:lvlOverride>
  </w:num>
  <w:num w:numId="22" w16cid:durableId="1634361965">
    <w:abstractNumId w:val="31"/>
  </w:num>
  <w:num w:numId="23" w16cid:durableId="1316177633">
    <w:abstractNumId w:val="32"/>
  </w:num>
  <w:num w:numId="24" w16cid:durableId="1788428805">
    <w:abstractNumId w:val="35"/>
  </w:num>
  <w:num w:numId="25" w16cid:durableId="108475908">
    <w:abstractNumId w:val="7"/>
  </w:num>
  <w:num w:numId="26" w16cid:durableId="1919896074">
    <w:abstractNumId w:val="28"/>
  </w:num>
  <w:num w:numId="27" w16cid:durableId="438331704">
    <w:abstractNumId w:val="10"/>
  </w:num>
  <w:num w:numId="28" w16cid:durableId="1602762879">
    <w:abstractNumId w:val="9"/>
  </w:num>
  <w:num w:numId="29" w16cid:durableId="211117787">
    <w:abstractNumId w:val="27"/>
  </w:num>
  <w:num w:numId="30" w16cid:durableId="881598084">
    <w:abstractNumId w:val="41"/>
  </w:num>
  <w:num w:numId="31" w16cid:durableId="1709603009">
    <w:abstractNumId w:val="21"/>
  </w:num>
  <w:num w:numId="32" w16cid:durableId="1510174230">
    <w:abstractNumId w:val="40"/>
  </w:num>
  <w:num w:numId="33" w16cid:durableId="492448957">
    <w:abstractNumId w:val="25"/>
  </w:num>
  <w:num w:numId="34" w16cid:durableId="2022780054">
    <w:abstractNumId w:val="48"/>
  </w:num>
  <w:num w:numId="35" w16cid:durableId="905409346">
    <w:abstractNumId w:val="6"/>
  </w:num>
  <w:num w:numId="36" w16cid:durableId="2015381598">
    <w:abstractNumId w:val="18"/>
  </w:num>
  <w:num w:numId="37" w16cid:durableId="2080664684">
    <w:abstractNumId w:val="15"/>
  </w:num>
  <w:num w:numId="38" w16cid:durableId="968169586">
    <w:abstractNumId w:val="39"/>
  </w:num>
  <w:num w:numId="39" w16cid:durableId="108625528">
    <w:abstractNumId w:val="11"/>
  </w:num>
  <w:num w:numId="40" w16cid:durableId="543447587">
    <w:abstractNumId w:val="29"/>
  </w:num>
  <w:num w:numId="41" w16cid:durableId="832722270">
    <w:abstractNumId w:val="20"/>
  </w:num>
  <w:num w:numId="42" w16cid:durableId="761343430">
    <w:abstractNumId w:val="38"/>
  </w:num>
  <w:num w:numId="43" w16cid:durableId="1393113228">
    <w:abstractNumId w:val="17"/>
  </w:num>
  <w:num w:numId="44" w16cid:durableId="123893016">
    <w:abstractNumId w:val="44"/>
  </w:num>
  <w:num w:numId="45" w16cid:durableId="2080789756">
    <w:abstractNumId w:val="3"/>
  </w:num>
  <w:num w:numId="46" w16cid:durableId="233661899">
    <w:abstractNumId w:val="22"/>
  </w:num>
  <w:num w:numId="47" w16cid:durableId="1746220369">
    <w:abstractNumId w:val="26"/>
  </w:num>
  <w:num w:numId="48" w16cid:durableId="844825827">
    <w:abstractNumId w:val="23"/>
  </w:num>
  <w:num w:numId="49" w16cid:durableId="796607964">
    <w:abstractNumId w:val="34"/>
  </w:num>
  <w:num w:numId="50" w16cid:durableId="997421580">
    <w:abstractNumId w:val="0"/>
  </w:num>
  <w:num w:numId="51" w16cid:durableId="58140165">
    <w:abstractNumId w:val="24"/>
  </w:num>
  <w:num w:numId="52" w16cid:durableId="234971026">
    <w:abstractNumId w:val="50"/>
  </w:num>
  <w:num w:numId="53" w16cid:durableId="1535653280">
    <w:abstractNumId w:val="19"/>
  </w:num>
  <w:num w:numId="54" w16cid:durableId="4938424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76"/>
    <w:rsid w:val="00012E3C"/>
    <w:rsid w:val="000D6563"/>
    <w:rsid w:val="001858A6"/>
    <w:rsid w:val="00294413"/>
    <w:rsid w:val="002D4576"/>
    <w:rsid w:val="003B1380"/>
    <w:rsid w:val="004875C9"/>
    <w:rsid w:val="005F1083"/>
    <w:rsid w:val="00662149"/>
    <w:rsid w:val="00755A11"/>
    <w:rsid w:val="00793A01"/>
    <w:rsid w:val="00AA5095"/>
    <w:rsid w:val="00C527BF"/>
    <w:rsid w:val="00D26E74"/>
    <w:rsid w:val="00E71AD6"/>
    <w:rsid w:val="00E71E8C"/>
    <w:rsid w:val="00EF1402"/>
    <w:rsid w:val="00F1132F"/>
    <w:rsid w:val="00FE7B8E"/>
    <w:rsid w:val="031D5B3A"/>
    <w:rsid w:val="04010594"/>
    <w:rsid w:val="05A7BDB5"/>
    <w:rsid w:val="08B1931D"/>
    <w:rsid w:val="09DC13B3"/>
    <w:rsid w:val="0A5A3D0D"/>
    <w:rsid w:val="0AED06E6"/>
    <w:rsid w:val="0B0C29A1"/>
    <w:rsid w:val="0B19D877"/>
    <w:rsid w:val="0B643F47"/>
    <w:rsid w:val="0D648574"/>
    <w:rsid w:val="0DAD6E68"/>
    <w:rsid w:val="0EEC47A7"/>
    <w:rsid w:val="10DA73ED"/>
    <w:rsid w:val="12B14D10"/>
    <w:rsid w:val="140B889B"/>
    <w:rsid w:val="184A27BE"/>
    <w:rsid w:val="1C5B1A63"/>
    <w:rsid w:val="1C9B73F8"/>
    <w:rsid w:val="1C9EB5B1"/>
    <w:rsid w:val="1D80236A"/>
    <w:rsid w:val="1D81895F"/>
    <w:rsid w:val="1F761B2A"/>
    <w:rsid w:val="21B6CF67"/>
    <w:rsid w:val="231DD628"/>
    <w:rsid w:val="235DB545"/>
    <w:rsid w:val="23747B40"/>
    <w:rsid w:val="25DAE7D8"/>
    <w:rsid w:val="279B04FB"/>
    <w:rsid w:val="293FCE16"/>
    <w:rsid w:val="2AB2FB5C"/>
    <w:rsid w:val="2C9D2F62"/>
    <w:rsid w:val="2E4C3F12"/>
    <w:rsid w:val="31FE7797"/>
    <w:rsid w:val="360A8288"/>
    <w:rsid w:val="3623642C"/>
    <w:rsid w:val="363BA1E5"/>
    <w:rsid w:val="384A1A7D"/>
    <w:rsid w:val="3CD0CBB8"/>
    <w:rsid w:val="3F31D346"/>
    <w:rsid w:val="3FA0D593"/>
    <w:rsid w:val="4102404D"/>
    <w:rsid w:val="49542F92"/>
    <w:rsid w:val="4A6E0AD3"/>
    <w:rsid w:val="4AF16C04"/>
    <w:rsid w:val="4BDC6958"/>
    <w:rsid w:val="4E76D10F"/>
    <w:rsid w:val="4EEF3BE7"/>
    <w:rsid w:val="50D12A42"/>
    <w:rsid w:val="51C23940"/>
    <w:rsid w:val="53546280"/>
    <w:rsid w:val="5541DCBB"/>
    <w:rsid w:val="579522B1"/>
    <w:rsid w:val="58314396"/>
    <w:rsid w:val="5C9768DE"/>
    <w:rsid w:val="606071BC"/>
    <w:rsid w:val="6327C0D0"/>
    <w:rsid w:val="63E949D7"/>
    <w:rsid w:val="69725608"/>
    <w:rsid w:val="69FF2F21"/>
    <w:rsid w:val="6B220709"/>
    <w:rsid w:val="6BA3E663"/>
    <w:rsid w:val="706677FD"/>
    <w:rsid w:val="712CF33D"/>
    <w:rsid w:val="71CA1A2C"/>
    <w:rsid w:val="73A3432B"/>
    <w:rsid w:val="76A5FC6E"/>
    <w:rsid w:val="77A4F3E3"/>
    <w:rsid w:val="7816366A"/>
    <w:rsid w:val="784D9996"/>
    <w:rsid w:val="79DF63D9"/>
    <w:rsid w:val="7BE9B8CE"/>
    <w:rsid w:val="7C9BF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68CBE6A"/>
  <w15:chartTrackingRefBased/>
  <w15:docId w15:val="{DE0FCAC9-C323-4080-9E4D-E7AE1C2DE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color w:val="FF000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pBdr>
        <w:right w:val="single" w:color="auto" w:sz="4" w:space="4"/>
      </w:pBdr>
      <w:tabs>
        <w:tab w:val="left" w:pos="360"/>
      </w:tabs>
      <w:outlineLvl w:val="4"/>
    </w:pPr>
    <w:rPr>
      <w:rFonts w:ascii="Times New Roman" w:hAnsi="Times New Roman"/>
      <w:color w:val="0000FF"/>
      <w:u w:val="single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</w:style>
  <w:style w:type="paragraph" w:styleId="BodyText2">
    <w:name w:val="Body Text 2"/>
    <w:basedOn w:val="Normal"/>
    <w:pPr>
      <w:jc w:val="center"/>
    </w:pPr>
    <w:rPr>
      <w:sz w:val="20"/>
    </w:rPr>
  </w:style>
  <w:style w:type="paragraph" w:styleId="BodyText3">
    <w:name w:val="Body Text 3"/>
    <w:basedOn w:val="Normal"/>
    <w:rPr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rFonts w:cs="Arial"/>
      <w:b/>
      <w:bCs/>
      <w:sz w:val="28"/>
      <w:u w:val="single"/>
    </w:rPr>
  </w:style>
  <w:style w:type="paragraph" w:styleId="BodyTextIndent">
    <w:name w:val="Body Text Indent"/>
    <w:basedOn w:val="Normal"/>
    <w:pPr>
      <w:ind w:left="720"/>
      <w:jc w:val="both"/>
    </w:pPr>
    <w:rPr>
      <w:rFonts w:cs="Arial"/>
    </w:rPr>
  </w:style>
  <w:style w:type="paragraph" w:styleId="BodyTextIndent2">
    <w:name w:val="Body Text Indent 2"/>
    <w:basedOn w:val="Normal"/>
    <w:pPr>
      <w:ind w:left="720"/>
    </w:pPr>
    <w:rPr>
      <w:rFonts w:cs="Arial"/>
    </w:rPr>
  </w:style>
  <w:style w:type="paragraph" w:styleId="BodyTextIndent3">
    <w:name w:val="Body Text Indent 3"/>
    <w:basedOn w:val="Normal"/>
    <w:pPr>
      <w:ind w:left="720" w:hanging="360"/>
    </w:pPr>
  </w:style>
  <w:style w:type="table" w:styleId="TableGrid">
    <w:name w:val="Table Grid"/>
    <w:basedOn w:val="TableNormal"/>
    <w:rsid w:val="00F1132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4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header" Target="header1.xml" Id="rId1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8C8B47A2ADB4F930D73154D4D2D9F" ma:contentTypeVersion="8" ma:contentTypeDescription="Create a new document." ma:contentTypeScope="" ma:versionID="2f9ca91b73c80168d57d3c96c191e6b7">
  <xsd:schema xmlns:xsd="http://www.w3.org/2001/XMLSchema" xmlns:xs="http://www.w3.org/2001/XMLSchema" xmlns:p="http://schemas.microsoft.com/office/2006/metadata/properties" xmlns:ns2="80fedbfc-1ea7-4d8f-a9ab-a9d9159ee56b" targetNamespace="http://schemas.microsoft.com/office/2006/metadata/properties" ma:root="true" ma:fieldsID="9e9e6cad51357af21670a720591b210b" ns2:_="">
    <xsd:import namespace="80fedbfc-1ea7-4d8f-a9ab-a9d9159ee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edbfc-1ea7-4d8f-a9ab-a9d9159ee5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5BA0A9-77ED-4B12-BF81-050E4CCF0F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C29928-6A9A-43F4-A221-5F4CE31C9A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63B02C-1585-43D8-8D0A-2B22C7B1D4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fedbfc-1ea7-4d8f-a9ab-a9d9159ee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Robert Brett &amp; Sons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suewh</dc:creator>
  <keywords/>
  <dc:description/>
  <lastModifiedBy>Tom Wise</lastModifiedBy>
  <revision>4</revision>
  <lastPrinted>2005-03-08T16:40:00.0000000Z</lastPrinted>
  <dcterms:created xsi:type="dcterms:W3CDTF">2025-05-21T15:02:00.0000000Z</dcterms:created>
  <dcterms:modified xsi:type="dcterms:W3CDTF">2026-06-10T13:14:35.2434368Z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0x0101003E28C8B47A2ADB4F930D73154D4D2D9F</vt:lpwstr>
  </property>
</Properties>
</file>